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342ED3">
        <w:rPr>
          <w:rFonts w:ascii="Arial Bold" w:hAnsi="Arial Bold"/>
          <w:sz w:val="28"/>
        </w:rPr>
        <w:t>9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</w:t>
      </w:r>
      <w:r w:rsidR="00342ED3">
        <w:rPr>
          <w:rFonts w:ascii="Arial Bold" w:hAnsi="Arial Bold"/>
          <w:sz w:val="28"/>
        </w:rPr>
        <w:t>JANUARY</w:t>
      </w:r>
      <w:r>
        <w:rPr>
          <w:rFonts w:ascii="Arial Bold" w:hAnsi="Arial Bold"/>
          <w:sz w:val="28"/>
        </w:rPr>
        <w:t xml:space="preserve"> 20</w:t>
      </w:r>
      <w:r w:rsidR="00342ED3">
        <w:rPr>
          <w:rFonts w:ascii="Arial Bold" w:hAnsi="Arial Bold"/>
          <w:sz w:val="28"/>
        </w:rPr>
        <w:t>20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342ED3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Pr="00342ED3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January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586BC1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586BC1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586BC1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3A084D" w:rsidRDefault="003A084D" w:rsidP="00586BC1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>of the meeting held on 1</w:t>
      </w:r>
      <w:r w:rsidR="00342ED3">
        <w:rPr>
          <w:rFonts w:ascii="Arial" w:hAnsi="Arial"/>
          <w:sz w:val="28"/>
        </w:rPr>
        <w:t>2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342ED3">
        <w:rPr>
          <w:rFonts w:ascii="Arial" w:hAnsi="Arial"/>
          <w:sz w:val="28"/>
        </w:rPr>
        <w:t>Dec</w:t>
      </w:r>
      <w:r w:rsidR="00A00BE2">
        <w:rPr>
          <w:rFonts w:ascii="Arial" w:hAnsi="Arial"/>
          <w:sz w:val="28"/>
        </w:rPr>
        <w:t>em</w:t>
      </w:r>
      <w:r>
        <w:rPr>
          <w:rFonts w:ascii="Arial" w:hAnsi="Arial"/>
          <w:sz w:val="28"/>
        </w:rPr>
        <w:t xml:space="preserve">ber 2019 and </w:t>
      </w:r>
      <w:r w:rsidRPr="009A4DD4">
        <w:rPr>
          <w:rFonts w:ascii="Arial" w:hAnsi="Arial"/>
          <w:sz w:val="28"/>
        </w:rPr>
        <w:t xml:space="preserve">review matters arising </w:t>
      </w:r>
    </w:p>
    <w:p w:rsidR="005A6BCD" w:rsidRPr="005A6BCD" w:rsidRDefault="00AB01CC" w:rsidP="00586BC1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EA3ADE" w:rsidRPr="005A6BCD" w:rsidRDefault="005A6BCD" w:rsidP="00586BC1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5A6BCD">
        <w:rPr>
          <w:rFonts w:ascii="Arial" w:hAnsi="Arial"/>
          <w:sz w:val="28"/>
        </w:rPr>
        <w:t>To discuss and agree acti</w:t>
      </w:r>
      <w:r w:rsidR="005702FC">
        <w:rPr>
          <w:rFonts w:ascii="Arial" w:hAnsi="Arial"/>
          <w:sz w:val="28"/>
        </w:rPr>
        <w:t xml:space="preserve">on on youths at the car park &amp; </w:t>
      </w:r>
      <w:r w:rsidRPr="005A6BCD">
        <w:rPr>
          <w:rFonts w:ascii="Arial" w:hAnsi="Arial"/>
          <w:sz w:val="28"/>
        </w:rPr>
        <w:t>leaving rubbish</w:t>
      </w:r>
      <w:r w:rsidR="005702FC">
        <w:rPr>
          <w:rFonts w:ascii="Arial" w:hAnsi="Arial"/>
          <w:sz w:val="28"/>
        </w:rPr>
        <w:t xml:space="preserve"> </w:t>
      </w:r>
    </w:p>
    <w:p w:rsidR="00C20E95" w:rsidRPr="00C20E95" w:rsidRDefault="00C74BE1" w:rsidP="00586BC1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 </w:t>
      </w:r>
      <w:r w:rsidR="00B64DBD">
        <w:rPr>
          <w:rFonts w:ascii="Arial" w:hAnsi="Arial"/>
          <w:sz w:val="28"/>
        </w:rPr>
        <w:t>discuss</w:t>
      </w:r>
      <w:r>
        <w:rPr>
          <w:rFonts w:ascii="Arial" w:hAnsi="Arial"/>
          <w:sz w:val="28"/>
        </w:rPr>
        <w:t xml:space="preserve"> and agree a parish newsletter</w:t>
      </w:r>
    </w:p>
    <w:p w:rsidR="005A6BCD" w:rsidRPr="005A6BCD" w:rsidRDefault="005A6BCD" w:rsidP="00586BC1">
      <w:pPr>
        <w:pStyle w:val="ListParagraph"/>
        <w:numPr>
          <w:ilvl w:val="0"/>
          <w:numId w:val="8"/>
        </w:numPr>
        <w:spacing w:before="180" w:after="180"/>
        <w:ind w:left="709" w:right="284" w:hanging="709"/>
        <w:rPr>
          <w:rFonts w:ascii="Arial" w:hAnsi="Arial"/>
          <w:sz w:val="28"/>
        </w:rPr>
      </w:pPr>
      <w:r w:rsidRPr="005A6BCD">
        <w:rPr>
          <w:rFonts w:ascii="Arial" w:hAnsi="Arial"/>
          <w:sz w:val="28"/>
        </w:rPr>
        <w:t>To consider issues with bus service through the village</w:t>
      </w:r>
    </w:p>
    <w:p w:rsidR="00A70636" w:rsidRPr="00BE67FB" w:rsidRDefault="005A6BCD" w:rsidP="003A084D">
      <w:pPr>
        <w:spacing w:before="24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8851C5">
        <w:rPr>
          <w:rFonts w:ascii="Arial" w:hAnsi="Arial"/>
          <w:sz w:val="28"/>
        </w:rPr>
        <w:t>.</w:t>
      </w:r>
      <w:r w:rsidR="008851C5">
        <w:rPr>
          <w:rFonts w:ascii="Arial" w:hAnsi="Arial"/>
          <w:sz w:val="28"/>
        </w:rPr>
        <w:tab/>
      </w:r>
      <w:r w:rsidR="00E32D32" w:rsidRPr="00BE67FB">
        <w:rPr>
          <w:rFonts w:ascii="Arial" w:hAnsi="Arial"/>
          <w:sz w:val="28"/>
        </w:rPr>
        <w:t>Finance</w:t>
      </w:r>
    </w:p>
    <w:p w:rsidR="00D86A92" w:rsidRDefault="005A6BCD" w:rsidP="005702FC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</w:t>
      </w:r>
      <w:r w:rsidR="001B5B26">
        <w:rPr>
          <w:rFonts w:ascii="Arial" w:hAnsi="Arial"/>
          <w:sz w:val="28"/>
        </w:rPr>
        <w:t xml:space="preserve">the </w:t>
      </w:r>
      <w:r w:rsidR="00E32D32" w:rsidRPr="00742080">
        <w:rPr>
          <w:rFonts w:ascii="Arial" w:hAnsi="Arial"/>
          <w:sz w:val="28"/>
        </w:rPr>
        <w:t xml:space="preserve">financial statement to </w:t>
      </w:r>
      <w:r w:rsidR="00CD1632">
        <w:rPr>
          <w:rFonts w:ascii="Arial" w:hAnsi="Arial"/>
          <w:sz w:val="28"/>
        </w:rPr>
        <w:t>9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 w:rsidR="00CD1632">
        <w:rPr>
          <w:rFonts w:ascii="Arial" w:hAnsi="Arial"/>
          <w:sz w:val="28"/>
        </w:rPr>
        <w:t>January 2020</w:t>
      </w:r>
    </w:p>
    <w:p w:rsidR="005A6BCD" w:rsidRDefault="005A6BCD" w:rsidP="005702FC">
      <w:pPr>
        <w:spacing w:before="60" w:after="60"/>
        <w:ind w:left="147" w:right="284" w:firstLine="562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D86A92">
        <w:rPr>
          <w:rFonts w:ascii="Arial" w:hAnsi="Arial"/>
          <w:sz w:val="28"/>
        </w:rPr>
        <w:t>.2</w:t>
      </w:r>
      <w:r w:rsidR="00D86A92">
        <w:rPr>
          <w:rFonts w:ascii="Arial" w:hAnsi="Arial"/>
          <w:sz w:val="28"/>
        </w:rPr>
        <w:tab/>
      </w:r>
      <w:r w:rsidR="00D86A92" w:rsidRPr="00D86A92">
        <w:rPr>
          <w:rFonts w:ascii="Arial" w:hAnsi="Arial"/>
          <w:sz w:val="28"/>
        </w:rPr>
        <w:t xml:space="preserve">To review </w:t>
      </w:r>
      <w:r w:rsidR="00A00BE2">
        <w:rPr>
          <w:rFonts w:ascii="Arial" w:hAnsi="Arial"/>
          <w:sz w:val="28"/>
        </w:rPr>
        <w:t xml:space="preserve">and agree </w:t>
      </w:r>
      <w:r w:rsidR="00D86A92" w:rsidRPr="00D86A92">
        <w:rPr>
          <w:rFonts w:ascii="Arial" w:hAnsi="Arial"/>
          <w:sz w:val="28"/>
        </w:rPr>
        <w:t>budget requirements for 2020/2021</w:t>
      </w:r>
    </w:p>
    <w:p w:rsidR="005A6BCD" w:rsidRPr="005A6BCD" w:rsidRDefault="005A6BCD" w:rsidP="005702FC">
      <w:pPr>
        <w:spacing w:before="60" w:after="60"/>
        <w:ind w:left="709" w:right="284"/>
        <w:rPr>
          <w:rFonts w:ascii="Arial" w:hAnsi="Arial"/>
          <w:sz w:val="28"/>
        </w:rPr>
      </w:pPr>
      <w:r w:rsidRPr="005A6BCD">
        <w:rPr>
          <w:rFonts w:ascii="Arial" w:hAnsi="Arial"/>
          <w:sz w:val="28"/>
        </w:rPr>
        <w:t>9.3</w:t>
      </w:r>
      <w:r w:rsidRPr="005A6BCD">
        <w:rPr>
          <w:rFonts w:ascii="Arial" w:hAnsi="Arial"/>
          <w:sz w:val="28"/>
        </w:rPr>
        <w:tab/>
        <w:t xml:space="preserve">To consider and agree a </w:t>
      </w:r>
      <w:r>
        <w:rPr>
          <w:rFonts w:ascii="Arial" w:hAnsi="Arial"/>
          <w:sz w:val="28"/>
        </w:rPr>
        <w:t>payment</w:t>
      </w:r>
      <w:r w:rsidRPr="005A6BCD">
        <w:rPr>
          <w:rFonts w:ascii="Arial" w:hAnsi="Arial"/>
          <w:sz w:val="28"/>
        </w:rPr>
        <w:t xml:space="preserve"> of </w:t>
      </w:r>
      <w:r>
        <w:rPr>
          <w:rFonts w:ascii="Arial" w:hAnsi="Arial"/>
          <w:sz w:val="28"/>
        </w:rPr>
        <w:t>£325 towards</w:t>
      </w:r>
      <w:r w:rsidRPr="005A6BC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</w:t>
      </w:r>
      <w:r w:rsidRPr="005A6BCD">
        <w:rPr>
          <w:rFonts w:ascii="Arial" w:hAnsi="Arial"/>
          <w:sz w:val="28"/>
        </w:rPr>
        <w:t>hurchyard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maintenance</w:t>
      </w:r>
    </w:p>
    <w:p w:rsidR="005A6BCD" w:rsidRDefault="005A6BCD" w:rsidP="005702FC">
      <w:pPr>
        <w:spacing w:before="60" w:after="60"/>
        <w:ind w:left="147" w:right="284" w:firstLine="562"/>
        <w:rPr>
          <w:rFonts w:ascii="Arial" w:hAnsi="Arial"/>
          <w:sz w:val="28"/>
        </w:rPr>
      </w:pPr>
      <w:r w:rsidRPr="005A6BCD">
        <w:rPr>
          <w:rFonts w:ascii="Arial" w:hAnsi="Arial"/>
          <w:sz w:val="28"/>
        </w:rPr>
        <w:t>9.4</w:t>
      </w:r>
      <w:r>
        <w:rPr>
          <w:rFonts w:ascii="Arial" w:hAnsi="Arial"/>
          <w:sz w:val="20"/>
        </w:rPr>
        <w:tab/>
      </w:r>
      <w:r w:rsidRPr="005A6BCD">
        <w:rPr>
          <w:rFonts w:ascii="Arial" w:hAnsi="Arial"/>
          <w:sz w:val="28"/>
        </w:rPr>
        <w:t xml:space="preserve">To consider and agree a </w:t>
      </w:r>
      <w:r>
        <w:rPr>
          <w:rFonts w:ascii="Arial" w:hAnsi="Arial"/>
          <w:sz w:val="28"/>
        </w:rPr>
        <w:t>payment</w:t>
      </w:r>
      <w:r w:rsidRPr="005A6BCD">
        <w:rPr>
          <w:rFonts w:ascii="Arial" w:hAnsi="Arial"/>
          <w:sz w:val="28"/>
        </w:rPr>
        <w:t xml:space="preserve"> of £</w:t>
      </w:r>
      <w:r>
        <w:rPr>
          <w:rFonts w:ascii="Arial" w:hAnsi="Arial"/>
          <w:sz w:val="28"/>
        </w:rPr>
        <w:t>100</w:t>
      </w:r>
      <w:r w:rsidRPr="005A6BC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to FoSCom</w:t>
      </w:r>
      <w:r w:rsidRPr="005A6BCD">
        <w:rPr>
          <w:rFonts w:ascii="Arial" w:hAnsi="Arial"/>
          <w:sz w:val="28"/>
        </w:rPr>
        <w:t xml:space="preserve"> </w:t>
      </w:r>
    </w:p>
    <w:p w:rsidR="00E32D32" w:rsidRPr="00742080" w:rsidRDefault="005A6BCD" w:rsidP="005702FC">
      <w:pPr>
        <w:spacing w:before="60"/>
        <w:ind w:left="147" w:right="284" w:firstLine="561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DD5AD8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>5</w:t>
      </w:r>
      <w:r w:rsidR="00717E89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154064" w:rsidRDefault="00586BC1" w:rsidP="00586BC1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586BC1" w:rsidRDefault="00586BC1" w:rsidP="00586BC1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586BC1" w:rsidRDefault="00586BC1" w:rsidP="00586BC1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>CHq no 23</w:t>
      </w:r>
      <w:r>
        <w:rPr>
          <w:rFonts w:ascii="Arial" w:hAnsi="Arial"/>
        </w:rPr>
        <w:tab/>
        <w:t>£TBC</w:t>
      </w:r>
      <w:r>
        <w:rPr>
          <w:rFonts w:ascii="Arial" w:hAnsi="Arial"/>
        </w:rPr>
        <w:tab/>
        <w:t>Swardeston PCC</w:t>
      </w:r>
      <w:r>
        <w:rPr>
          <w:rFonts w:ascii="Arial" w:hAnsi="Arial"/>
        </w:rPr>
        <w:tab/>
        <w:t>Churchyard maintenance</w:t>
      </w:r>
    </w:p>
    <w:p w:rsidR="00586BC1" w:rsidRDefault="00586BC1" w:rsidP="00586BC1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>Chq no 24</w:t>
      </w:r>
      <w:r>
        <w:rPr>
          <w:rFonts w:ascii="Arial" w:hAnsi="Arial"/>
        </w:rPr>
        <w:tab/>
        <w:t>£TBC</w:t>
      </w:r>
      <w:r>
        <w:rPr>
          <w:rFonts w:ascii="Arial" w:hAnsi="Arial"/>
        </w:rPr>
        <w:tab/>
        <w:t xml:space="preserve">Friends of Swardeston </w:t>
      </w:r>
      <w:r>
        <w:rPr>
          <w:rFonts w:ascii="Arial" w:hAnsi="Arial"/>
        </w:rPr>
        <w:tab/>
        <w:t>Donation</w:t>
      </w:r>
    </w:p>
    <w:p w:rsidR="0080322D" w:rsidRDefault="00586BC1" w:rsidP="00586BC1">
      <w:pPr>
        <w:tabs>
          <w:tab w:val="left" w:pos="2835"/>
          <w:tab w:val="left" w:pos="3969"/>
        </w:tabs>
        <w:ind w:left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Common</w:t>
      </w:r>
    </w:p>
    <w:p w:rsidR="00E32D32" w:rsidRPr="00D86A92" w:rsidRDefault="005702FC" w:rsidP="00586BC1">
      <w:pPr>
        <w:spacing w:before="180" w:after="180"/>
        <w:rPr>
          <w:rFonts w:ascii="Arial" w:hAnsi="Arial"/>
        </w:rPr>
      </w:pPr>
      <w:r>
        <w:rPr>
          <w:rFonts w:ascii="Arial" w:hAnsi="Arial"/>
          <w:sz w:val="28"/>
        </w:rPr>
        <w:t>10</w:t>
      </w:r>
      <w:r w:rsidR="00D86A92">
        <w:rPr>
          <w:rFonts w:ascii="Arial" w:hAnsi="Arial"/>
          <w:sz w:val="28"/>
        </w:rPr>
        <w:t xml:space="preserve">. </w:t>
      </w:r>
      <w:r w:rsidR="00D86A92">
        <w:rPr>
          <w:rFonts w:ascii="Arial" w:hAnsi="Arial"/>
          <w:sz w:val="28"/>
        </w:rPr>
        <w:tab/>
      </w:r>
      <w:r w:rsidR="00E32D32" w:rsidRPr="00D86A92">
        <w:rPr>
          <w:rFonts w:ascii="Arial" w:hAnsi="Arial"/>
          <w:sz w:val="28"/>
        </w:rPr>
        <w:t>To consider correspondence received</w:t>
      </w:r>
    </w:p>
    <w:p w:rsidR="00896CEF" w:rsidRPr="00D924A3" w:rsidRDefault="00D924A3" w:rsidP="00586BC1">
      <w:pPr>
        <w:spacing w:before="180" w:after="180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1</w:t>
      </w:r>
      <w:r w:rsidR="005702F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E32D32" w:rsidRPr="00D924A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5702FC" w:rsidRDefault="005702FC" w:rsidP="00586BC1">
      <w:pPr>
        <w:spacing w:before="180" w:after="180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</w:r>
      <w:r w:rsidR="00896CEF" w:rsidRPr="005702FC">
        <w:rPr>
          <w:rFonts w:ascii="Arial" w:hAnsi="Arial" w:cs="Arial"/>
          <w:sz w:val="28"/>
          <w:szCs w:val="28"/>
        </w:rPr>
        <w:t xml:space="preserve">To </w:t>
      </w:r>
      <w:r w:rsidR="00E32D32" w:rsidRPr="005702FC">
        <w:rPr>
          <w:rFonts w:ascii="Arial" w:hAnsi="Arial" w:cs="Arial"/>
          <w:sz w:val="28"/>
          <w:szCs w:val="28"/>
        </w:rPr>
        <w:t>agr</w:t>
      </w:r>
      <w:r w:rsidR="00700373" w:rsidRPr="005702FC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5702FC">
        <w:rPr>
          <w:rFonts w:ascii="Arial" w:hAnsi="Arial" w:cs="Arial"/>
          <w:sz w:val="28"/>
          <w:szCs w:val="28"/>
        </w:rPr>
        <w:t xml:space="preserve">next meeting to be held on </w:t>
      </w:r>
      <w:r>
        <w:rPr>
          <w:rFonts w:ascii="Arial" w:hAnsi="Arial" w:cs="Arial"/>
          <w:sz w:val="28"/>
          <w:szCs w:val="28"/>
        </w:rPr>
        <w:tab/>
      </w:r>
      <w:r w:rsidR="00E32D32" w:rsidRPr="005702FC">
        <w:rPr>
          <w:rFonts w:ascii="Arial" w:hAnsi="Arial" w:cs="Arial"/>
          <w:sz w:val="28"/>
          <w:szCs w:val="28"/>
        </w:rPr>
        <w:t xml:space="preserve">Thursday </w:t>
      </w:r>
      <w:r>
        <w:rPr>
          <w:rFonts w:ascii="Arial" w:hAnsi="Arial" w:cs="Arial"/>
          <w:sz w:val="28"/>
          <w:szCs w:val="28"/>
        </w:rPr>
        <w:t>13</w:t>
      </w:r>
      <w:r w:rsidR="00D77B68" w:rsidRPr="005702FC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5702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Febr</w:t>
      </w:r>
      <w:r w:rsidR="00A00BE2" w:rsidRPr="005702FC">
        <w:rPr>
          <w:rFonts w:ascii="Arial" w:hAnsi="Arial" w:cs="Arial"/>
          <w:sz w:val="28"/>
          <w:szCs w:val="28"/>
        </w:rPr>
        <w:t>uary 2020</w:t>
      </w:r>
      <w:r w:rsidR="00E32D32" w:rsidRPr="005702FC">
        <w:rPr>
          <w:rFonts w:ascii="Arial" w:hAnsi="Arial" w:cs="Arial"/>
          <w:sz w:val="28"/>
          <w:szCs w:val="28"/>
        </w:rPr>
        <w:t xml:space="preserve"> commencing at 19:</w:t>
      </w:r>
      <w:r w:rsidR="00FB2261" w:rsidRPr="005702FC">
        <w:rPr>
          <w:rFonts w:ascii="Arial" w:hAnsi="Arial" w:cs="Arial"/>
          <w:sz w:val="28"/>
          <w:szCs w:val="28"/>
        </w:rPr>
        <w:t>3</w:t>
      </w:r>
      <w:r w:rsidR="00E32D32" w:rsidRPr="005702FC">
        <w:rPr>
          <w:rFonts w:ascii="Arial" w:hAnsi="Arial" w:cs="Arial"/>
          <w:sz w:val="28"/>
          <w:szCs w:val="28"/>
        </w:rPr>
        <w:t xml:space="preserve">0 at Swardeston Village </w:t>
      </w:r>
      <w:r>
        <w:rPr>
          <w:rFonts w:ascii="Arial" w:hAnsi="Arial" w:cs="Arial"/>
          <w:sz w:val="28"/>
          <w:szCs w:val="28"/>
        </w:rPr>
        <w:tab/>
      </w:r>
      <w:r w:rsidR="00E32D32" w:rsidRPr="005702FC">
        <w:rPr>
          <w:rFonts w:ascii="Arial" w:hAnsi="Arial" w:cs="Arial"/>
          <w:sz w:val="28"/>
          <w:szCs w:val="28"/>
        </w:rPr>
        <w:t xml:space="preserve">Hall  </w:t>
      </w:r>
    </w:p>
    <w:sectPr w:rsidR="009C24B6" w:rsidRPr="005702FC" w:rsidSect="008851C5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37E6C56"/>
    <w:multiLevelType w:val="hybridMultilevel"/>
    <w:tmpl w:val="2DEC00FA"/>
    <w:lvl w:ilvl="0" w:tplc="AB14BAA0">
      <w:start w:val="11"/>
      <w:numFmt w:val="decimal"/>
      <w:lvlText w:val="%1."/>
      <w:lvlJc w:val="left"/>
      <w:pPr>
        <w:ind w:left="967" w:hanging="40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7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2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7">
    <w:nsid w:val="76200788"/>
    <w:multiLevelType w:val="hybridMultilevel"/>
    <w:tmpl w:val="F9141B0E"/>
    <w:lvl w:ilvl="0" w:tplc="A3628112">
      <w:start w:val="13"/>
      <w:numFmt w:val="decimal"/>
      <w:lvlText w:val="%1."/>
      <w:lvlJc w:val="left"/>
      <w:pPr>
        <w:ind w:left="967" w:hanging="4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C6425E"/>
    <w:multiLevelType w:val="hybridMultilevel"/>
    <w:tmpl w:val="D6646566"/>
    <w:lvl w:ilvl="0" w:tplc="18B41A18">
      <w:start w:val="9"/>
      <w:numFmt w:val="decimal"/>
      <w:lvlText w:val="%1."/>
      <w:lvlJc w:val="left"/>
      <w:pPr>
        <w:ind w:left="967" w:hanging="400"/>
      </w:pPr>
      <w:rPr>
        <w:rFonts w:cs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2"/>
  </w:num>
  <w:num w:numId="7">
    <w:abstractNumId w:val="29"/>
  </w:num>
  <w:num w:numId="8">
    <w:abstractNumId w:val="2"/>
  </w:num>
  <w:num w:numId="9">
    <w:abstractNumId w:val="33"/>
  </w:num>
  <w:num w:numId="10">
    <w:abstractNumId w:val="12"/>
  </w:num>
  <w:num w:numId="11">
    <w:abstractNumId w:val="31"/>
  </w:num>
  <w:num w:numId="12">
    <w:abstractNumId w:val="35"/>
  </w:num>
  <w:num w:numId="13">
    <w:abstractNumId w:val="20"/>
  </w:num>
  <w:num w:numId="14">
    <w:abstractNumId w:val="36"/>
  </w:num>
  <w:num w:numId="15">
    <w:abstractNumId w:val="16"/>
  </w:num>
  <w:num w:numId="16">
    <w:abstractNumId w:val="18"/>
  </w:num>
  <w:num w:numId="17">
    <w:abstractNumId w:val="26"/>
  </w:num>
  <w:num w:numId="18">
    <w:abstractNumId w:val="8"/>
  </w:num>
  <w:num w:numId="19">
    <w:abstractNumId w:val="25"/>
  </w:num>
  <w:num w:numId="20">
    <w:abstractNumId w:val="28"/>
  </w:num>
  <w:num w:numId="21">
    <w:abstractNumId w:val="3"/>
  </w:num>
  <w:num w:numId="22">
    <w:abstractNumId w:val="23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30"/>
  </w:num>
  <w:num w:numId="29">
    <w:abstractNumId w:val="21"/>
  </w:num>
  <w:num w:numId="30">
    <w:abstractNumId w:val="15"/>
  </w:num>
  <w:num w:numId="31">
    <w:abstractNumId w:val="39"/>
  </w:num>
  <w:num w:numId="32">
    <w:abstractNumId w:val="6"/>
  </w:num>
  <w:num w:numId="33">
    <w:abstractNumId w:val="7"/>
  </w:num>
  <w:num w:numId="34">
    <w:abstractNumId w:val="24"/>
  </w:num>
  <w:num w:numId="35">
    <w:abstractNumId w:val="13"/>
  </w:num>
  <w:num w:numId="36">
    <w:abstractNumId w:val="34"/>
  </w:num>
  <w:num w:numId="37">
    <w:abstractNumId w:val="27"/>
  </w:num>
  <w:num w:numId="38">
    <w:abstractNumId w:val="37"/>
  </w:num>
  <w:num w:numId="39">
    <w:abstractNumId w:val="3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0D6C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8ED"/>
    <w:rsid w:val="0022185F"/>
    <w:rsid w:val="00227265"/>
    <w:rsid w:val="00250125"/>
    <w:rsid w:val="002523DB"/>
    <w:rsid w:val="0025684F"/>
    <w:rsid w:val="00257016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760F0"/>
    <w:rsid w:val="003A084D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02FC"/>
    <w:rsid w:val="00573BE4"/>
    <w:rsid w:val="005761D4"/>
    <w:rsid w:val="00577933"/>
    <w:rsid w:val="00580DFB"/>
    <w:rsid w:val="00581298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172BB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95408"/>
    <w:rsid w:val="0069620E"/>
    <w:rsid w:val="006A4831"/>
    <w:rsid w:val="006B4172"/>
    <w:rsid w:val="006C13AA"/>
    <w:rsid w:val="006C2AC8"/>
    <w:rsid w:val="006D3472"/>
    <w:rsid w:val="006D7871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8111C"/>
    <w:rsid w:val="00784A99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75AF9"/>
    <w:rsid w:val="009812E3"/>
    <w:rsid w:val="009850BD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0BE2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3E89"/>
    <w:rsid w:val="00BA432A"/>
    <w:rsid w:val="00BA572B"/>
    <w:rsid w:val="00BA6524"/>
    <w:rsid w:val="00BA6616"/>
    <w:rsid w:val="00BB570B"/>
    <w:rsid w:val="00BD0135"/>
    <w:rsid w:val="00BE5FF5"/>
    <w:rsid w:val="00BE67FB"/>
    <w:rsid w:val="00C01AB8"/>
    <w:rsid w:val="00C0326A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A767F"/>
    <w:rsid w:val="00CB7E5C"/>
    <w:rsid w:val="00CC21E5"/>
    <w:rsid w:val="00CC7B05"/>
    <w:rsid w:val="00CD1632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D65B8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6</cp:revision>
  <cp:lastPrinted>2020-01-04T15:49:00Z</cp:lastPrinted>
  <dcterms:created xsi:type="dcterms:W3CDTF">2020-01-04T14:56:00Z</dcterms:created>
  <dcterms:modified xsi:type="dcterms:W3CDTF">2020-01-04T16:03:00Z</dcterms:modified>
</cp:coreProperties>
</file>